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1F" w:rsidRDefault="00FA231F" w:rsidP="00FA231F">
      <w:pPr>
        <w:pStyle w:val="1"/>
        <w:spacing w:before="0"/>
        <w:jc w:val="center"/>
        <w:rPr>
          <w:rFonts w:ascii="Times New Roman" w:hAnsi="Times New Roman" w:cs="Times New Roman"/>
          <w:color w:val="333333"/>
          <w:sz w:val="36"/>
        </w:rPr>
      </w:pPr>
      <w:r w:rsidRPr="00FA231F">
        <w:rPr>
          <w:rFonts w:ascii="Times New Roman" w:hAnsi="Times New Roman" w:cs="Times New Roman"/>
          <w:color w:val="333333"/>
          <w:sz w:val="36"/>
        </w:rPr>
        <w:t xml:space="preserve">Использование мнемотехники в развитии связной речи </w:t>
      </w:r>
    </w:p>
    <w:p w:rsidR="00FA231F" w:rsidRPr="00FA231F" w:rsidRDefault="00FA231F" w:rsidP="00FA231F">
      <w:pPr>
        <w:pStyle w:val="1"/>
        <w:spacing w:before="0"/>
        <w:jc w:val="center"/>
        <w:rPr>
          <w:rFonts w:ascii="Times New Roman" w:hAnsi="Times New Roman" w:cs="Times New Roman"/>
          <w:color w:val="333333"/>
          <w:sz w:val="36"/>
        </w:rPr>
      </w:pPr>
      <w:r w:rsidRPr="00FA231F">
        <w:rPr>
          <w:rFonts w:ascii="Times New Roman" w:hAnsi="Times New Roman" w:cs="Times New Roman"/>
          <w:color w:val="333333"/>
          <w:sz w:val="36"/>
        </w:rPr>
        <w:t>детей дошкольного возраста</w:t>
      </w:r>
    </w:p>
    <w:p w:rsidR="00FA231F" w:rsidRPr="00FA231F" w:rsidRDefault="00FA231F" w:rsidP="00FA231F">
      <w:pPr>
        <w:jc w:val="both"/>
        <w:rPr>
          <w:rFonts w:ascii="Times New Roman" w:eastAsia="Times New Roman" w:hAnsi="Times New Roman" w:cs="Times New Roman"/>
          <w:color w:val="333333"/>
          <w:sz w:val="28"/>
          <w:szCs w:val="28"/>
          <w:lang w:eastAsia="ru-RU"/>
        </w:rPr>
      </w:pP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xml:space="preserve">На сегодняшний день </w:t>
      </w:r>
      <w:r>
        <w:rPr>
          <w:rFonts w:ascii="Times New Roman" w:eastAsia="Times New Roman" w:hAnsi="Times New Roman" w:cs="Times New Roman"/>
          <w:color w:val="333333"/>
          <w:sz w:val="28"/>
          <w:szCs w:val="28"/>
          <w:lang w:eastAsia="ru-RU"/>
        </w:rPr>
        <w:t>–</w:t>
      </w:r>
      <w:r w:rsidRPr="00FA231F">
        <w:rPr>
          <w:rFonts w:ascii="Times New Roman" w:eastAsia="Times New Roman" w:hAnsi="Times New Roman" w:cs="Times New Roman"/>
          <w:color w:val="333333"/>
          <w:sz w:val="28"/>
          <w:szCs w:val="28"/>
          <w:lang w:eastAsia="ru-RU"/>
        </w:rPr>
        <w:t xml:space="preserve"> образная, богатая синонимами, дополнениями и описаниями речь у детей дошкольного возраста – явление очень редкое. В речи детей существуют множество проблем.</w:t>
      </w:r>
    </w:p>
    <w:p w:rsidR="00FA231F" w:rsidRPr="00FA231F" w:rsidRDefault="00FA231F" w:rsidP="00FA231F">
      <w:pPr>
        <w:numPr>
          <w:ilvl w:val="0"/>
          <w:numId w:val="1"/>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Односложная, состоящая лишь из простых предложений речь. Неспособность грамматически правильно построить распространенное предложение.</w:t>
      </w:r>
    </w:p>
    <w:p w:rsidR="00FA231F" w:rsidRPr="00FA231F" w:rsidRDefault="00FA231F" w:rsidP="00FA231F">
      <w:pPr>
        <w:numPr>
          <w:ilvl w:val="0"/>
          <w:numId w:val="1"/>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Бедность речи. Недостаточный словарный запас.</w:t>
      </w:r>
    </w:p>
    <w:p w:rsidR="00FA231F" w:rsidRPr="00FA231F" w:rsidRDefault="00FA231F" w:rsidP="00FA231F">
      <w:pPr>
        <w:numPr>
          <w:ilvl w:val="0"/>
          <w:numId w:val="1"/>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Употребление нелитературных слов и выражений.</w:t>
      </w:r>
    </w:p>
    <w:p w:rsidR="00FA231F" w:rsidRPr="00FA231F" w:rsidRDefault="00FA231F" w:rsidP="00FA231F">
      <w:pPr>
        <w:numPr>
          <w:ilvl w:val="0"/>
          <w:numId w:val="1"/>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Бедная диалогическая речь: неспособность грамотно и доступно сформулировать вопрос, построить краткий или развернутый ответ.</w:t>
      </w:r>
    </w:p>
    <w:p w:rsidR="00FA231F" w:rsidRPr="00FA231F" w:rsidRDefault="00FA231F" w:rsidP="00FA231F">
      <w:pPr>
        <w:numPr>
          <w:ilvl w:val="0"/>
          <w:numId w:val="1"/>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Неспособность построить монолог: например, сюжетный или описательный рассказ на предложенную тему, пересказ текста своими словами.</w:t>
      </w:r>
    </w:p>
    <w:p w:rsidR="00FA231F" w:rsidRPr="00FA231F" w:rsidRDefault="00FA231F" w:rsidP="00FA231F">
      <w:pPr>
        <w:numPr>
          <w:ilvl w:val="0"/>
          <w:numId w:val="1"/>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Отсутствие логического обоснования своих утверждений и выводов.</w:t>
      </w:r>
    </w:p>
    <w:p w:rsidR="00FA231F" w:rsidRPr="00FA231F" w:rsidRDefault="00FA231F" w:rsidP="00FA231F">
      <w:pPr>
        <w:numPr>
          <w:ilvl w:val="0"/>
          <w:numId w:val="1"/>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Отсутствие навыков культуры речи: неумение использовать интонации, регулировать громкость голоса и темп речи и т. д.</w:t>
      </w:r>
    </w:p>
    <w:p w:rsidR="00FA231F" w:rsidRPr="00FA231F" w:rsidRDefault="00FA231F" w:rsidP="00FA231F">
      <w:pPr>
        <w:numPr>
          <w:ilvl w:val="0"/>
          <w:numId w:val="1"/>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Плохая дикция</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Поэтому 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Рассмотрим факторы, облегчающие процесс станов</w:t>
      </w:r>
      <w:r w:rsidRPr="00FA231F">
        <w:rPr>
          <w:rFonts w:ascii="Times New Roman" w:eastAsia="Times New Roman" w:hAnsi="Times New Roman" w:cs="Times New Roman"/>
          <w:color w:val="333333"/>
          <w:sz w:val="28"/>
          <w:szCs w:val="28"/>
          <w:lang w:eastAsia="ru-RU"/>
        </w:rPr>
        <w:softHyphen/>
        <w:t>ления связной речи.</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xml:space="preserve">Один из </w:t>
      </w:r>
      <w:r>
        <w:rPr>
          <w:rFonts w:ascii="Times New Roman" w:eastAsia="Times New Roman" w:hAnsi="Times New Roman" w:cs="Times New Roman"/>
          <w:color w:val="333333"/>
          <w:sz w:val="28"/>
          <w:szCs w:val="28"/>
          <w:lang w:eastAsia="ru-RU"/>
        </w:rPr>
        <w:t>таких факторов, по мнению С.Л. Рубинштейна, А.М. </w:t>
      </w:r>
      <w:proofErr w:type="spellStart"/>
      <w:r>
        <w:rPr>
          <w:rFonts w:ascii="Times New Roman" w:eastAsia="Times New Roman" w:hAnsi="Times New Roman" w:cs="Times New Roman"/>
          <w:color w:val="333333"/>
          <w:sz w:val="28"/>
          <w:szCs w:val="28"/>
          <w:lang w:eastAsia="ru-RU"/>
        </w:rPr>
        <w:t>Леушиной</w:t>
      </w:r>
      <w:proofErr w:type="spellEnd"/>
      <w:r>
        <w:rPr>
          <w:rFonts w:ascii="Times New Roman" w:eastAsia="Times New Roman" w:hAnsi="Times New Roman" w:cs="Times New Roman"/>
          <w:color w:val="333333"/>
          <w:sz w:val="28"/>
          <w:szCs w:val="28"/>
          <w:lang w:eastAsia="ru-RU"/>
        </w:rPr>
        <w:t>, Л.</w:t>
      </w:r>
      <w:r w:rsidRPr="00FA231F">
        <w:rPr>
          <w:rFonts w:ascii="Times New Roman" w:eastAsia="Times New Roman" w:hAnsi="Times New Roman" w:cs="Times New Roman"/>
          <w:color w:val="333333"/>
          <w:sz w:val="28"/>
          <w:szCs w:val="28"/>
          <w:lang w:eastAsia="ru-RU"/>
        </w:rPr>
        <w:t>В.</w:t>
      </w:r>
      <w:r>
        <w:rPr>
          <w:rFonts w:ascii="Times New Roman" w:eastAsia="Times New Roman" w:hAnsi="Times New Roman" w:cs="Times New Roman"/>
          <w:color w:val="333333"/>
          <w:sz w:val="28"/>
          <w:szCs w:val="28"/>
          <w:lang w:eastAsia="ru-RU"/>
        </w:rPr>
        <w:t> </w:t>
      </w:r>
      <w:proofErr w:type="spellStart"/>
      <w:r w:rsidRPr="00FA231F">
        <w:rPr>
          <w:rFonts w:ascii="Times New Roman" w:eastAsia="Times New Roman" w:hAnsi="Times New Roman" w:cs="Times New Roman"/>
          <w:color w:val="333333"/>
          <w:sz w:val="28"/>
          <w:szCs w:val="28"/>
          <w:lang w:eastAsia="ru-RU"/>
        </w:rPr>
        <w:t>Эльконина</w:t>
      </w:r>
      <w:proofErr w:type="spellEnd"/>
      <w:r w:rsidRPr="00FA231F">
        <w:rPr>
          <w:rFonts w:ascii="Times New Roman" w:eastAsia="Times New Roman" w:hAnsi="Times New Roman" w:cs="Times New Roman"/>
          <w:color w:val="333333"/>
          <w:sz w:val="28"/>
          <w:szCs w:val="28"/>
          <w:lang w:eastAsia="ru-RU"/>
        </w:rPr>
        <w:t xml:space="preserve"> и других – это наглядность</w:t>
      </w:r>
      <w:r w:rsidRPr="00FA231F">
        <w:rPr>
          <w:rFonts w:ascii="Times New Roman" w:eastAsia="Times New Roman" w:hAnsi="Times New Roman" w:cs="Times New Roman"/>
          <w:b/>
          <w:bCs/>
          <w:color w:val="333333"/>
          <w:sz w:val="28"/>
          <w:szCs w:val="28"/>
          <w:lang w:eastAsia="ru-RU"/>
        </w:rPr>
        <w:t>.</w:t>
      </w:r>
      <w:r>
        <w:rPr>
          <w:rFonts w:ascii="Times New Roman" w:eastAsia="Times New Roman" w:hAnsi="Times New Roman" w:cs="Times New Roman"/>
          <w:b/>
          <w:bCs/>
          <w:color w:val="333333"/>
          <w:sz w:val="28"/>
          <w:szCs w:val="28"/>
          <w:lang w:eastAsia="ru-RU"/>
        </w:rPr>
        <w:t xml:space="preserve"> </w:t>
      </w:r>
      <w:r w:rsidRPr="00FA231F">
        <w:rPr>
          <w:rFonts w:ascii="Times New Roman" w:eastAsia="Times New Roman" w:hAnsi="Times New Roman" w:cs="Times New Roman"/>
          <w:color w:val="333333"/>
          <w:sz w:val="28"/>
          <w:szCs w:val="28"/>
          <w:lang w:eastAsia="ru-RU"/>
        </w:rPr>
        <w:t>Рассматривание предметов, картин помогает детям называть предметы, их характерные признаки, производимые с ними действия.</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В качестве второго вспомогательного фактора мы выделим создание плана высказывания</w:t>
      </w:r>
      <w:r w:rsidRPr="00FA231F">
        <w:rPr>
          <w:rFonts w:ascii="Times New Roman" w:eastAsia="Times New Roman" w:hAnsi="Times New Roman" w:cs="Times New Roman"/>
          <w:b/>
          <w:bCs/>
          <w:color w:val="333333"/>
          <w:sz w:val="28"/>
          <w:szCs w:val="28"/>
          <w:lang w:eastAsia="ru-RU"/>
        </w:rPr>
        <w:t>,</w:t>
      </w:r>
      <w:r w:rsidRPr="00FA231F">
        <w:rPr>
          <w:rFonts w:ascii="Times New Roman" w:eastAsia="Times New Roman" w:hAnsi="Times New Roman" w:cs="Times New Roman"/>
          <w:color w:val="333333"/>
          <w:sz w:val="28"/>
          <w:szCs w:val="28"/>
          <w:lang w:eastAsia="ru-RU"/>
        </w:rPr>
        <w:t> на значимость которого неоднократно</w:t>
      </w:r>
      <w:r>
        <w:rPr>
          <w:rFonts w:ascii="Times New Roman" w:eastAsia="Times New Roman" w:hAnsi="Times New Roman" w:cs="Times New Roman"/>
          <w:color w:val="333333"/>
          <w:sz w:val="28"/>
          <w:szCs w:val="28"/>
          <w:lang w:eastAsia="ru-RU"/>
        </w:rPr>
        <w:t xml:space="preserve"> указывал известный психолог Л.</w:t>
      </w:r>
      <w:r w:rsidRPr="00FA231F">
        <w:rPr>
          <w:rFonts w:ascii="Times New Roman" w:eastAsia="Times New Roman" w:hAnsi="Times New Roman" w:cs="Times New Roman"/>
          <w:color w:val="333333"/>
          <w:sz w:val="28"/>
          <w:szCs w:val="28"/>
          <w:lang w:eastAsia="ru-RU"/>
        </w:rPr>
        <w:t>С.</w:t>
      </w:r>
      <w:r>
        <w:rPr>
          <w:rFonts w:ascii="Times New Roman" w:eastAsia="Times New Roman" w:hAnsi="Times New Roman" w:cs="Times New Roman"/>
          <w:color w:val="333333"/>
          <w:sz w:val="28"/>
          <w:szCs w:val="28"/>
          <w:lang w:eastAsia="ru-RU"/>
        </w:rPr>
        <w:t> </w:t>
      </w:r>
      <w:proofErr w:type="spellStart"/>
      <w:r w:rsidRPr="00FA231F">
        <w:rPr>
          <w:rFonts w:ascii="Times New Roman" w:eastAsia="Times New Roman" w:hAnsi="Times New Roman" w:cs="Times New Roman"/>
          <w:color w:val="333333"/>
          <w:sz w:val="28"/>
          <w:szCs w:val="28"/>
          <w:lang w:eastAsia="ru-RU"/>
        </w:rPr>
        <w:t>Выготский</w:t>
      </w:r>
      <w:proofErr w:type="spellEnd"/>
      <w:r w:rsidRPr="00FA231F">
        <w:rPr>
          <w:rFonts w:ascii="Times New Roman" w:eastAsia="Times New Roman" w:hAnsi="Times New Roman" w:cs="Times New Roman"/>
          <w:color w:val="333333"/>
          <w:sz w:val="28"/>
          <w:szCs w:val="28"/>
          <w:lang w:eastAsia="ru-RU"/>
        </w:rPr>
        <w:t>. Он отмечал важность последовательного размещения в предварительной схеме всех конкретных элементов высказывания.</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Взяв в основу мнение великих педагогов, увидев эффективность наглядного материала, пользуясь готовыми схемами педагогов, но изменяя и совершенствуя их по-своему, в течение трёх лет я использую в работе по обучению детей связной речи приёмы мнемотехники.</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Мнемотехнику в дошкольной педагогике называют по-разному: Воробьева Валентина Константиновна называет эту методику сенсорно-графическими схемами, Ткаченко Татьяна Александровна – предметно-схе</w:t>
      </w:r>
      <w:r>
        <w:rPr>
          <w:rFonts w:ascii="Times New Roman" w:eastAsia="Times New Roman" w:hAnsi="Times New Roman" w:cs="Times New Roman"/>
          <w:color w:val="333333"/>
          <w:sz w:val="28"/>
          <w:szCs w:val="28"/>
          <w:lang w:eastAsia="ru-RU"/>
        </w:rPr>
        <w:t xml:space="preserve">матическими моделями, </w:t>
      </w:r>
      <w:proofErr w:type="spellStart"/>
      <w:r>
        <w:rPr>
          <w:rFonts w:ascii="Times New Roman" w:eastAsia="Times New Roman" w:hAnsi="Times New Roman" w:cs="Times New Roman"/>
          <w:color w:val="333333"/>
          <w:sz w:val="28"/>
          <w:szCs w:val="28"/>
          <w:lang w:eastAsia="ru-RU"/>
        </w:rPr>
        <w:t>Глухов</w:t>
      </w:r>
      <w:proofErr w:type="spellEnd"/>
      <w:r>
        <w:rPr>
          <w:rFonts w:ascii="Times New Roman" w:eastAsia="Times New Roman" w:hAnsi="Times New Roman" w:cs="Times New Roman"/>
          <w:color w:val="333333"/>
          <w:sz w:val="28"/>
          <w:szCs w:val="28"/>
          <w:lang w:eastAsia="ru-RU"/>
        </w:rPr>
        <w:t xml:space="preserve"> В.</w:t>
      </w:r>
      <w:r w:rsidRPr="00FA231F">
        <w:rPr>
          <w:rFonts w:ascii="Times New Roman" w:eastAsia="Times New Roman" w:hAnsi="Times New Roman" w:cs="Times New Roman"/>
          <w:color w:val="333333"/>
          <w:sz w:val="28"/>
          <w:szCs w:val="28"/>
          <w:lang w:eastAsia="ru-RU"/>
        </w:rPr>
        <w:t>П. – блока</w:t>
      </w:r>
      <w:r>
        <w:rPr>
          <w:rFonts w:ascii="Times New Roman" w:eastAsia="Times New Roman" w:hAnsi="Times New Roman" w:cs="Times New Roman"/>
          <w:color w:val="333333"/>
          <w:sz w:val="28"/>
          <w:szCs w:val="28"/>
          <w:lang w:eastAsia="ru-RU"/>
        </w:rPr>
        <w:t xml:space="preserve">ми-квадратами, </w:t>
      </w:r>
      <w:proofErr w:type="spellStart"/>
      <w:r>
        <w:rPr>
          <w:rFonts w:ascii="Times New Roman" w:eastAsia="Times New Roman" w:hAnsi="Times New Roman" w:cs="Times New Roman"/>
          <w:color w:val="333333"/>
          <w:sz w:val="28"/>
          <w:szCs w:val="28"/>
          <w:lang w:eastAsia="ru-RU"/>
        </w:rPr>
        <w:t>Большева</w:t>
      </w:r>
      <w:proofErr w:type="spellEnd"/>
      <w:r>
        <w:rPr>
          <w:rFonts w:ascii="Times New Roman" w:eastAsia="Times New Roman" w:hAnsi="Times New Roman" w:cs="Times New Roman"/>
          <w:color w:val="333333"/>
          <w:sz w:val="28"/>
          <w:szCs w:val="28"/>
          <w:lang w:eastAsia="ru-RU"/>
        </w:rPr>
        <w:t xml:space="preserve"> Т.В. – коллажем, </w:t>
      </w:r>
      <w:proofErr w:type="spellStart"/>
      <w:r>
        <w:rPr>
          <w:rFonts w:ascii="Times New Roman" w:eastAsia="Times New Roman" w:hAnsi="Times New Roman" w:cs="Times New Roman"/>
          <w:color w:val="333333"/>
          <w:sz w:val="28"/>
          <w:szCs w:val="28"/>
          <w:lang w:eastAsia="ru-RU"/>
        </w:rPr>
        <w:t>Ефименкова</w:t>
      </w:r>
      <w:proofErr w:type="spellEnd"/>
      <w:r>
        <w:rPr>
          <w:rFonts w:ascii="Times New Roman" w:eastAsia="Times New Roman" w:hAnsi="Times New Roman" w:cs="Times New Roman"/>
          <w:color w:val="333333"/>
          <w:sz w:val="28"/>
          <w:szCs w:val="28"/>
          <w:lang w:eastAsia="ru-RU"/>
        </w:rPr>
        <w:t xml:space="preserve"> Л.</w:t>
      </w:r>
      <w:r w:rsidRPr="00FA231F">
        <w:rPr>
          <w:rFonts w:ascii="Times New Roman" w:eastAsia="Times New Roman" w:hAnsi="Times New Roman" w:cs="Times New Roman"/>
          <w:color w:val="333333"/>
          <w:sz w:val="28"/>
          <w:szCs w:val="28"/>
          <w:lang w:eastAsia="ru-RU"/>
        </w:rPr>
        <w:t>Н</w:t>
      </w:r>
      <w:r>
        <w:rPr>
          <w:rFonts w:ascii="Times New Roman" w:eastAsia="Times New Roman" w:hAnsi="Times New Roman" w:cs="Times New Roman"/>
          <w:color w:val="333333"/>
          <w:sz w:val="28"/>
          <w:szCs w:val="28"/>
          <w:lang w:eastAsia="ru-RU"/>
        </w:rPr>
        <w:t>.</w:t>
      </w:r>
      <w:r w:rsidRPr="00FA231F">
        <w:rPr>
          <w:rFonts w:ascii="Times New Roman" w:eastAsia="Times New Roman" w:hAnsi="Times New Roman" w:cs="Times New Roman"/>
          <w:color w:val="333333"/>
          <w:sz w:val="28"/>
          <w:szCs w:val="28"/>
          <w:lang w:eastAsia="ru-RU"/>
        </w:rPr>
        <w:t xml:space="preserve"> – схемой составления рассказа.</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b/>
          <w:bCs/>
          <w:color w:val="333333"/>
          <w:sz w:val="28"/>
          <w:szCs w:val="28"/>
          <w:lang w:eastAsia="ru-RU"/>
        </w:rPr>
        <w:t>Мнемотехника </w:t>
      </w:r>
      <w:r w:rsidRPr="00FA231F">
        <w:rPr>
          <w:rFonts w:ascii="Times New Roman" w:eastAsia="Times New Roman" w:hAnsi="Times New Roman" w:cs="Times New Roman"/>
          <w:color w:val="333333"/>
          <w:sz w:val="28"/>
          <w:szCs w:val="28"/>
          <w:lang w:eastAsia="ru-RU"/>
        </w:rPr>
        <w:t>–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lastRenderedPageBreak/>
        <w:t xml:space="preserve">Как и любая работа, мнемотехника строится от </w:t>
      </w:r>
      <w:proofErr w:type="gramStart"/>
      <w:r w:rsidRPr="00FA231F">
        <w:rPr>
          <w:rFonts w:ascii="Times New Roman" w:eastAsia="Times New Roman" w:hAnsi="Times New Roman" w:cs="Times New Roman"/>
          <w:color w:val="333333"/>
          <w:sz w:val="28"/>
          <w:szCs w:val="28"/>
          <w:lang w:eastAsia="ru-RU"/>
        </w:rPr>
        <w:t>простого</w:t>
      </w:r>
      <w:proofErr w:type="gramEnd"/>
      <w:r w:rsidRPr="00FA231F">
        <w:rPr>
          <w:rFonts w:ascii="Times New Roman" w:eastAsia="Times New Roman" w:hAnsi="Times New Roman" w:cs="Times New Roman"/>
          <w:color w:val="333333"/>
          <w:sz w:val="28"/>
          <w:szCs w:val="28"/>
          <w:lang w:eastAsia="ru-RU"/>
        </w:rPr>
        <w:t xml:space="preserve"> к сложному. Необходимо начинать работу с </w:t>
      </w:r>
      <w:proofErr w:type="gramStart"/>
      <w:r w:rsidRPr="00FA231F">
        <w:rPr>
          <w:rFonts w:ascii="Times New Roman" w:eastAsia="Times New Roman" w:hAnsi="Times New Roman" w:cs="Times New Roman"/>
          <w:color w:val="333333"/>
          <w:sz w:val="28"/>
          <w:szCs w:val="28"/>
          <w:lang w:eastAsia="ru-RU"/>
        </w:rPr>
        <w:t>простых</w:t>
      </w:r>
      <w:proofErr w:type="gramEnd"/>
      <w:r w:rsidRPr="00FA231F">
        <w:rPr>
          <w:rFonts w:ascii="Times New Roman" w:eastAsia="Times New Roman" w:hAnsi="Times New Roman" w:cs="Times New Roman"/>
          <w:color w:val="333333"/>
          <w:sz w:val="28"/>
          <w:szCs w:val="28"/>
          <w:lang w:eastAsia="ru-RU"/>
        </w:rPr>
        <w:t xml:space="preserve"> </w:t>
      </w:r>
      <w:proofErr w:type="spellStart"/>
      <w:r w:rsidRPr="00FA231F">
        <w:rPr>
          <w:rFonts w:ascii="Times New Roman" w:eastAsia="Times New Roman" w:hAnsi="Times New Roman" w:cs="Times New Roman"/>
          <w:color w:val="333333"/>
          <w:sz w:val="28"/>
          <w:szCs w:val="28"/>
          <w:lang w:eastAsia="ru-RU"/>
        </w:rPr>
        <w:t>мнемоквадратов</w:t>
      </w:r>
      <w:proofErr w:type="spellEnd"/>
      <w:r w:rsidRPr="00FA231F">
        <w:rPr>
          <w:rFonts w:ascii="Times New Roman" w:eastAsia="Times New Roman" w:hAnsi="Times New Roman" w:cs="Times New Roman"/>
          <w:color w:val="333333"/>
          <w:sz w:val="28"/>
          <w:szCs w:val="28"/>
          <w:lang w:eastAsia="ru-RU"/>
        </w:rPr>
        <w:t xml:space="preserve">, последовательно переходить к </w:t>
      </w:r>
      <w:proofErr w:type="spellStart"/>
      <w:r w:rsidRPr="00FA231F">
        <w:rPr>
          <w:rFonts w:ascii="Times New Roman" w:eastAsia="Times New Roman" w:hAnsi="Times New Roman" w:cs="Times New Roman"/>
          <w:color w:val="333333"/>
          <w:sz w:val="28"/>
          <w:szCs w:val="28"/>
          <w:lang w:eastAsia="ru-RU"/>
        </w:rPr>
        <w:t>мнемодорожкам</w:t>
      </w:r>
      <w:proofErr w:type="spellEnd"/>
      <w:r w:rsidRPr="00FA231F">
        <w:rPr>
          <w:rFonts w:ascii="Times New Roman" w:eastAsia="Times New Roman" w:hAnsi="Times New Roman" w:cs="Times New Roman"/>
          <w:color w:val="333333"/>
          <w:sz w:val="28"/>
          <w:szCs w:val="28"/>
          <w:lang w:eastAsia="ru-RU"/>
        </w:rPr>
        <w:t xml:space="preserve">, и позже – к </w:t>
      </w:r>
      <w:proofErr w:type="spellStart"/>
      <w:r w:rsidRPr="00FA231F">
        <w:rPr>
          <w:rFonts w:ascii="Times New Roman" w:eastAsia="Times New Roman" w:hAnsi="Times New Roman" w:cs="Times New Roman"/>
          <w:color w:val="333333"/>
          <w:sz w:val="28"/>
          <w:szCs w:val="28"/>
          <w:lang w:eastAsia="ru-RU"/>
        </w:rPr>
        <w:t>мнемотаблицам</w:t>
      </w:r>
      <w:proofErr w:type="spellEnd"/>
      <w:r w:rsidRPr="00FA231F">
        <w:rPr>
          <w:rFonts w:ascii="Times New Roman" w:eastAsia="Times New Roman" w:hAnsi="Times New Roman" w:cs="Times New Roman"/>
          <w:color w:val="333333"/>
          <w:sz w:val="28"/>
          <w:szCs w:val="28"/>
          <w:lang w:eastAsia="ru-RU"/>
        </w:rPr>
        <w:t>.</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xml:space="preserve">Содержание </w:t>
      </w:r>
      <w:proofErr w:type="spellStart"/>
      <w:r w:rsidRPr="00FA231F">
        <w:rPr>
          <w:rFonts w:ascii="Times New Roman" w:eastAsia="Times New Roman" w:hAnsi="Times New Roman" w:cs="Times New Roman"/>
          <w:color w:val="333333"/>
          <w:sz w:val="28"/>
          <w:szCs w:val="28"/>
          <w:lang w:eastAsia="ru-RU"/>
        </w:rPr>
        <w:t>мнемотаблицы</w:t>
      </w:r>
      <w:proofErr w:type="spellEnd"/>
      <w:r w:rsidRPr="00FA231F">
        <w:rPr>
          <w:rFonts w:ascii="Times New Roman" w:eastAsia="Times New Roman" w:hAnsi="Times New Roman" w:cs="Times New Roman"/>
          <w:color w:val="333333"/>
          <w:sz w:val="28"/>
          <w:szCs w:val="28"/>
          <w:lang w:eastAsia="ru-RU"/>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w:t>
      </w:r>
    </w:p>
    <w:p w:rsidR="00FA231F" w:rsidRPr="00FA231F" w:rsidRDefault="00FA231F" w:rsidP="00FA231F">
      <w:pPr>
        <w:jc w:val="both"/>
        <w:rPr>
          <w:rFonts w:ascii="Times New Roman" w:eastAsia="Times New Roman" w:hAnsi="Times New Roman" w:cs="Times New Roman"/>
          <w:color w:val="333333"/>
          <w:sz w:val="28"/>
          <w:szCs w:val="28"/>
          <w:lang w:eastAsia="ru-RU"/>
        </w:rPr>
      </w:pPr>
      <w:proofErr w:type="spellStart"/>
      <w:r w:rsidRPr="00FA231F">
        <w:rPr>
          <w:rFonts w:ascii="Times New Roman" w:eastAsia="Times New Roman" w:hAnsi="Times New Roman" w:cs="Times New Roman"/>
          <w:color w:val="333333"/>
          <w:sz w:val="28"/>
          <w:szCs w:val="28"/>
          <w:lang w:eastAsia="ru-RU"/>
        </w:rPr>
        <w:t>Мнемотаблицы</w:t>
      </w:r>
      <w:proofErr w:type="spellEnd"/>
      <w:r w:rsidRPr="00FA231F">
        <w:rPr>
          <w:rFonts w:ascii="Times New Roman" w:eastAsia="Times New Roman" w:hAnsi="Times New Roman" w:cs="Times New Roman"/>
          <w:color w:val="333333"/>
          <w:sz w:val="28"/>
          <w:szCs w:val="28"/>
          <w:lang w:eastAsia="ru-RU"/>
        </w:rPr>
        <w:t xml:space="preserve"> – схемы служат дидактическим материалом в моей работе п</w:t>
      </w:r>
      <w:r>
        <w:rPr>
          <w:rFonts w:ascii="Times New Roman" w:eastAsia="Times New Roman" w:hAnsi="Times New Roman" w:cs="Times New Roman"/>
          <w:color w:val="333333"/>
          <w:sz w:val="28"/>
          <w:szCs w:val="28"/>
          <w:lang w:eastAsia="ru-RU"/>
        </w:rPr>
        <w:t>о развитию связной речи детей</w:t>
      </w:r>
      <w:proofErr w:type="gramStart"/>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И</w:t>
      </w:r>
      <w:r w:rsidRPr="00FA231F">
        <w:rPr>
          <w:rFonts w:ascii="Times New Roman" w:eastAsia="Times New Roman" w:hAnsi="Times New Roman" w:cs="Times New Roman"/>
          <w:color w:val="333333"/>
          <w:sz w:val="28"/>
          <w:szCs w:val="28"/>
          <w:lang w:eastAsia="ru-RU"/>
        </w:rPr>
        <w:t>х использую</w:t>
      </w:r>
      <w:r>
        <w:rPr>
          <w:rFonts w:ascii="Times New Roman" w:eastAsia="Times New Roman" w:hAnsi="Times New Roman" w:cs="Times New Roman"/>
          <w:color w:val="333333"/>
          <w:sz w:val="28"/>
          <w:szCs w:val="28"/>
          <w:lang w:eastAsia="ru-RU"/>
        </w:rPr>
        <w:t>т</w:t>
      </w:r>
      <w:r w:rsidRPr="00FA231F">
        <w:rPr>
          <w:rFonts w:ascii="Times New Roman" w:eastAsia="Times New Roman" w:hAnsi="Times New Roman" w:cs="Times New Roman"/>
          <w:color w:val="333333"/>
          <w:sz w:val="28"/>
          <w:szCs w:val="28"/>
          <w:lang w:eastAsia="ru-RU"/>
        </w:rPr>
        <w:t xml:space="preserve"> </w:t>
      </w:r>
      <w:proofErr w:type="gramStart"/>
      <w:r w:rsidRPr="00FA231F">
        <w:rPr>
          <w:rFonts w:ascii="Times New Roman" w:eastAsia="Times New Roman" w:hAnsi="Times New Roman" w:cs="Times New Roman"/>
          <w:color w:val="333333"/>
          <w:sz w:val="28"/>
          <w:szCs w:val="28"/>
          <w:lang w:eastAsia="ru-RU"/>
        </w:rPr>
        <w:t>для</w:t>
      </w:r>
      <w:proofErr w:type="gramEnd"/>
      <w:r w:rsidRPr="00FA231F">
        <w:rPr>
          <w:rFonts w:ascii="Times New Roman" w:eastAsia="Times New Roman" w:hAnsi="Times New Roman" w:cs="Times New Roman"/>
          <w:color w:val="333333"/>
          <w:sz w:val="28"/>
          <w:szCs w:val="28"/>
          <w:lang w:eastAsia="ru-RU"/>
        </w:rPr>
        <w:t>:</w:t>
      </w:r>
    </w:p>
    <w:p w:rsidR="00FA231F" w:rsidRPr="00FA231F" w:rsidRDefault="00FA231F" w:rsidP="00FA231F">
      <w:pPr>
        <w:numPr>
          <w:ilvl w:val="0"/>
          <w:numId w:val="2"/>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обогащения словарного запаса,</w:t>
      </w:r>
    </w:p>
    <w:p w:rsidR="00FA231F" w:rsidRPr="00FA231F" w:rsidRDefault="00FA231F" w:rsidP="00FA231F">
      <w:pPr>
        <w:numPr>
          <w:ilvl w:val="0"/>
          <w:numId w:val="2"/>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при обучении составлению рассказов,</w:t>
      </w:r>
    </w:p>
    <w:p w:rsidR="00FA231F" w:rsidRPr="00FA231F" w:rsidRDefault="00FA231F" w:rsidP="00FA231F">
      <w:pPr>
        <w:numPr>
          <w:ilvl w:val="0"/>
          <w:numId w:val="2"/>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при пересказах художественной литературы,</w:t>
      </w:r>
    </w:p>
    <w:p w:rsidR="00FA231F" w:rsidRPr="00FA231F" w:rsidRDefault="00FA231F" w:rsidP="00FA231F">
      <w:pPr>
        <w:numPr>
          <w:ilvl w:val="0"/>
          <w:numId w:val="2"/>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при отгадывании и загадывании загадок,</w:t>
      </w:r>
    </w:p>
    <w:p w:rsidR="00FA231F" w:rsidRPr="00FA231F" w:rsidRDefault="00FA231F" w:rsidP="00FA231F">
      <w:pPr>
        <w:numPr>
          <w:ilvl w:val="0"/>
          <w:numId w:val="2"/>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при заучивании стихов.</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Опираясь на опыт педагогов, я разра</w:t>
      </w:r>
      <w:r w:rsidRPr="00FA231F">
        <w:rPr>
          <w:rFonts w:ascii="Times New Roman" w:eastAsia="Times New Roman" w:hAnsi="Times New Roman" w:cs="Times New Roman"/>
          <w:color w:val="333333"/>
          <w:sz w:val="28"/>
          <w:szCs w:val="28"/>
          <w:lang w:eastAsia="ru-RU"/>
        </w:rPr>
        <w:softHyphen/>
        <w:t xml:space="preserve">ботала </w:t>
      </w:r>
      <w:proofErr w:type="spellStart"/>
      <w:r w:rsidRPr="00FA231F">
        <w:rPr>
          <w:rFonts w:ascii="Times New Roman" w:eastAsia="Times New Roman" w:hAnsi="Times New Roman" w:cs="Times New Roman"/>
          <w:color w:val="333333"/>
          <w:sz w:val="28"/>
          <w:szCs w:val="28"/>
          <w:lang w:eastAsia="ru-RU"/>
        </w:rPr>
        <w:t>мнемотаблицы</w:t>
      </w:r>
      <w:proofErr w:type="spellEnd"/>
      <w:r w:rsidRPr="00FA231F">
        <w:rPr>
          <w:rFonts w:ascii="Times New Roman" w:eastAsia="Times New Roman" w:hAnsi="Times New Roman" w:cs="Times New Roman"/>
          <w:color w:val="333333"/>
          <w:sz w:val="28"/>
          <w:szCs w:val="28"/>
          <w:lang w:eastAsia="ru-RU"/>
        </w:rPr>
        <w:t xml:space="preserve"> для составления описательных рассказов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Для изготовления этих картинок не требуются художественные способности: любой педагог в состоянии нарисовать подобные символические изображения предметов и объектов к выбранному рассказу.</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xml:space="preserve">Для детей младшего и среднего дошкольного возраста необходимо </w:t>
      </w:r>
      <w:r>
        <w:rPr>
          <w:rFonts w:ascii="Times New Roman" w:eastAsia="Times New Roman" w:hAnsi="Times New Roman" w:cs="Times New Roman"/>
          <w:color w:val="333333"/>
          <w:sz w:val="28"/>
          <w:szCs w:val="28"/>
          <w:lang w:eastAsia="ru-RU"/>
        </w:rPr>
        <w:t xml:space="preserve">давать цветные </w:t>
      </w:r>
      <w:proofErr w:type="spellStart"/>
      <w:r>
        <w:rPr>
          <w:rFonts w:ascii="Times New Roman" w:eastAsia="Times New Roman" w:hAnsi="Times New Roman" w:cs="Times New Roman"/>
          <w:color w:val="333333"/>
          <w:sz w:val="28"/>
          <w:szCs w:val="28"/>
          <w:lang w:eastAsia="ru-RU"/>
        </w:rPr>
        <w:t>мнемотаблицы</w:t>
      </w:r>
      <w:proofErr w:type="spellEnd"/>
      <w:r>
        <w:rPr>
          <w:rFonts w:ascii="Times New Roman" w:eastAsia="Times New Roman" w:hAnsi="Times New Roman" w:cs="Times New Roman"/>
          <w:color w:val="333333"/>
          <w:sz w:val="28"/>
          <w:szCs w:val="28"/>
          <w:lang w:eastAsia="ru-RU"/>
        </w:rPr>
        <w:t>, т.</w:t>
      </w:r>
      <w:r w:rsidRPr="00FA231F">
        <w:rPr>
          <w:rFonts w:ascii="Times New Roman" w:eastAsia="Times New Roman" w:hAnsi="Times New Roman" w:cs="Times New Roman"/>
          <w:color w:val="333333"/>
          <w:sz w:val="28"/>
          <w:szCs w:val="28"/>
          <w:lang w:eastAsia="ru-RU"/>
        </w:rPr>
        <w:t xml:space="preserve">к. у детей остаются в памяти отдельные образы: елочка </w:t>
      </w:r>
      <w:r>
        <w:rPr>
          <w:rFonts w:ascii="Times New Roman" w:eastAsia="Times New Roman" w:hAnsi="Times New Roman" w:cs="Times New Roman"/>
          <w:color w:val="333333"/>
          <w:sz w:val="28"/>
          <w:szCs w:val="28"/>
          <w:lang w:eastAsia="ru-RU"/>
        </w:rPr>
        <w:t>–</w:t>
      </w:r>
      <w:r w:rsidRPr="00FA231F">
        <w:rPr>
          <w:rFonts w:ascii="Times New Roman" w:eastAsia="Times New Roman" w:hAnsi="Times New Roman" w:cs="Times New Roman"/>
          <w:color w:val="333333"/>
          <w:sz w:val="28"/>
          <w:szCs w:val="28"/>
          <w:lang w:eastAsia="ru-RU"/>
        </w:rPr>
        <w:t xml:space="preserve"> зеленая, ягодка – красная. Позже </w:t>
      </w:r>
      <w:r>
        <w:rPr>
          <w:rFonts w:ascii="Times New Roman" w:eastAsia="Times New Roman" w:hAnsi="Times New Roman" w:cs="Times New Roman"/>
          <w:color w:val="333333"/>
          <w:sz w:val="28"/>
          <w:szCs w:val="28"/>
          <w:lang w:eastAsia="ru-RU"/>
        </w:rPr>
        <w:t>–</w:t>
      </w:r>
      <w:r w:rsidRPr="00FA231F">
        <w:rPr>
          <w:rFonts w:ascii="Times New Roman" w:eastAsia="Times New Roman" w:hAnsi="Times New Roman" w:cs="Times New Roman"/>
          <w:color w:val="333333"/>
          <w:sz w:val="28"/>
          <w:szCs w:val="28"/>
          <w:lang w:eastAsia="ru-RU"/>
        </w:rPr>
        <w:t xml:space="preserve"> усложнять или заменять другой заставкой </w:t>
      </w:r>
      <w:r>
        <w:rPr>
          <w:rFonts w:ascii="Times New Roman" w:eastAsia="Times New Roman" w:hAnsi="Times New Roman" w:cs="Times New Roman"/>
          <w:color w:val="333333"/>
          <w:sz w:val="28"/>
          <w:szCs w:val="28"/>
          <w:lang w:eastAsia="ru-RU"/>
        </w:rPr>
        <w:t>–</w:t>
      </w:r>
      <w:r w:rsidRPr="00FA231F">
        <w:rPr>
          <w:rFonts w:ascii="Times New Roman" w:eastAsia="Times New Roman" w:hAnsi="Times New Roman" w:cs="Times New Roman"/>
          <w:color w:val="333333"/>
          <w:sz w:val="28"/>
          <w:szCs w:val="28"/>
          <w:lang w:eastAsia="ru-RU"/>
        </w:rPr>
        <w:t xml:space="preserve"> изобразить персонажа в графическом виде. Например: лиса – состоит из оранжевых геометрических фигур </w:t>
      </w:r>
      <w:r w:rsidRPr="00FA231F">
        <w:rPr>
          <w:rFonts w:ascii="Times New Roman" w:eastAsia="Times New Roman" w:hAnsi="Times New Roman" w:cs="Times New Roman"/>
          <w:i/>
          <w:iCs/>
          <w:color w:val="333333"/>
          <w:sz w:val="28"/>
          <w:szCs w:val="28"/>
          <w:lang w:eastAsia="ru-RU"/>
        </w:rPr>
        <w:t>(треугольника и круга)</w:t>
      </w:r>
      <w:r w:rsidRPr="00FA231F">
        <w:rPr>
          <w:rFonts w:ascii="Times New Roman" w:eastAsia="Times New Roman" w:hAnsi="Times New Roman" w:cs="Times New Roman"/>
          <w:color w:val="333333"/>
          <w:sz w:val="28"/>
          <w:szCs w:val="28"/>
          <w:lang w:eastAsia="ru-RU"/>
        </w:rPr>
        <w:t>, медведь</w:t>
      </w:r>
      <w:r>
        <w:rPr>
          <w:rFonts w:ascii="Times New Roman" w:eastAsia="Times New Roman" w:hAnsi="Times New Roman" w:cs="Times New Roman"/>
          <w:color w:val="333333"/>
          <w:sz w:val="28"/>
          <w:szCs w:val="28"/>
          <w:lang w:eastAsia="ru-RU"/>
        </w:rPr>
        <w:t xml:space="preserve"> – большой коричневый круг и т.</w:t>
      </w:r>
      <w:r w:rsidRPr="00FA231F">
        <w:rPr>
          <w:rFonts w:ascii="Times New Roman" w:eastAsia="Times New Roman" w:hAnsi="Times New Roman" w:cs="Times New Roman"/>
          <w:color w:val="333333"/>
          <w:sz w:val="28"/>
          <w:szCs w:val="28"/>
          <w:lang w:eastAsia="ru-RU"/>
        </w:rPr>
        <w:t>д. Для детей старшего возраста схемы желательно рисовать в одном цвете, чтобы не вовлекать внимание на яркость символических изображений.</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Для систематизирования знаний детей о сезонных изменениях существуют модельные сх</w:t>
      </w:r>
      <w:r>
        <w:rPr>
          <w:rFonts w:ascii="Times New Roman" w:eastAsia="Times New Roman" w:hAnsi="Times New Roman" w:cs="Times New Roman"/>
          <w:color w:val="333333"/>
          <w:sz w:val="28"/>
          <w:szCs w:val="28"/>
          <w:lang w:eastAsia="ru-RU"/>
        </w:rPr>
        <w:t>емы, предложенные Бондаренко Т.М.</w:t>
      </w:r>
      <w:r w:rsidRPr="00FA231F">
        <w:rPr>
          <w:rFonts w:ascii="Times New Roman" w:eastAsia="Times New Roman" w:hAnsi="Times New Roman" w:cs="Times New Roman"/>
          <w:color w:val="333333"/>
          <w:sz w:val="28"/>
          <w:szCs w:val="28"/>
          <w:lang w:eastAsia="ru-RU"/>
        </w:rPr>
        <w:t xml:space="preserve">, Воробьевой В.К., Ткаченко Т.А. и др. Но не всегда готовые модельные схемы устраивают по содержанию, поэтому мы вместе с детьми дополняем и уточняем схемы. Совместно с детьми составили </w:t>
      </w:r>
      <w:proofErr w:type="spellStart"/>
      <w:r w:rsidRPr="00FA231F">
        <w:rPr>
          <w:rFonts w:ascii="Times New Roman" w:eastAsia="Times New Roman" w:hAnsi="Times New Roman" w:cs="Times New Roman"/>
          <w:color w:val="333333"/>
          <w:sz w:val="28"/>
          <w:szCs w:val="28"/>
          <w:lang w:eastAsia="ru-RU"/>
        </w:rPr>
        <w:t>мнемотаблицы</w:t>
      </w:r>
      <w:proofErr w:type="spellEnd"/>
      <w:r w:rsidRPr="00FA231F">
        <w:rPr>
          <w:rFonts w:ascii="Times New Roman" w:eastAsia="Times New Roman" w:hAnsi="Times New Roman" w:cs="Times New Roman"/>
          <w:color w:val="333333"/>
          <w:sz w:val="28"/>
          <w:szCs w:val="28"/>
          <w:lang w:eastAsia="ru-RU"/>
        </w:rPr>
        <w:t xml:space="preserve"> по блокам "Зима", "Весна", "Лето", "Осень".</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Данные схемы служат своеобразным зрительным планом для создания монологов, помогают детям выстраивать:</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строение рассказа,</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последовательность рассказа,</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лексико-грамматическую наполняемость рассказа.</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Хотелось бы рассказать ещё о применении модельных схем при заучивании стихотворений</w:t>
      </w:r>
      <w:r w:rsidRPr="00FA231F">
        <w:rPr>
          <w:rFonts w:ascii="Times New Roman" w:eastAsia="Times New Roman" w:hAnsi="Times New Roman" w:cs="Times New Roman"/>
          <w:b/>
          <w:bCs/>
          <w:color w:val="333333"/>
          <w:sz w:val="28"/>
          <w:szCs w:val="28"/>
          <w:lang w:eastAsia="ru-RU"/>
        </w:rPr>
        <w:t>.</w:t>
      </w:r>
      <w:r w:rsidRPr="00FA231F">
        <w:rPr>
          <w:rFonts w:ascii="Times New Roman" w:eastAsia="Times New Roman" w:hAnsi="Times New Roman" w:cs="Times New Roman"/>
          <w:color w:val="333333"/>
          <w:sz w:val="28"/>
          <w:szCs w:val="28"/>
          <w:lang w:eastAsia="ru-RU"/>
        </w:rPr>
        <w:t> Использование моделирования облегчает и ускоряет процесс запоминания и усвоения текстов, формирует приемы работы с памятью. При этом виде деятельности включаются не только слуховые, но и зрительные анализаторы. Дети легко вспоминают картинку, а потом припоминают слова.</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xml:space="preserve">При ознакомлении с художественной литературой и при обучении составлению рассказов я широко использую мнемотехнику. Вместе с детьми беседуем по тексту, </w:t>
      </w:r>
      <w:r w:rsidRPr="00FA231F">
        <w:rPr>
          <w:rFonts w:ascii="Times New Roman" w:eastAsia="Times New Roman" w:hAnsi="Times New Roman" w:cs="Times New Roman"/>
          <w:color w:val="333333"/>
          <w:sz w:val="28"/>
          <w:szCs w:val="28"/>
          <w:lang w:eastAsia="ru-RU"/>
        </w:rPr>
        <w:lastRenderedPageBreak/>
        <w:t xml:space="preserve">рассматриваем иллюстрации и отслеживаем последовательность заранее приготовленной модели к данному произведению. А в </w:t>
      </w:r>
      <w:proofErr w:type="gramStart"/>
      <w:r w:rsidRPr="00FA231F">
        <w:rPr>
          <w:rFonts w:ascii="Times New Roman" w:eastAsia="Times New Roman" w:hAnsi="Times New Roman" w:cs="Times New Roman"/>
          <w:color w:val="333333"/>
          <w:sz w:val="28"/>
          <w:szCs w:val="28"/>
          <w:lang w:eastAsia="ru-RU"/>
        </w:rPr>
        <w:t>более старшем</w:t>
      </w:r>
      <w:proofErr w:type="gramEnd"/>
      <w:r w:rsidRPr="00FA231F">
        <w:rPr>
          <w:rFonts w:ascii="Times New Roman" w:eastAsia="Times New Roman" w:hAnsi="Times New Roman" w:cs="Times New Roman"/>
          <w:color w:val="333333"/>
          <w:sz w:val="28"/>
          <w:szCs w:val="28"/>
          <w:lang w:eastAsia="ru-RU"/>
        </w:rPr>
        <w:t xml:space="preserve"> возрасте – дети сами под руководством взрослого учатся выбирать нужные элементы модели, последовательно их располагать в единую модельную цепь, которые необходимы для пересказа литературного произведения.</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xml:space="preserve">Таким образом, постепенно осуществляется переход от творчества </w:t>
      </w:r>
      <w:r>
        <w:rPr>
          <w:rFonts w:ascii="Times New Roman" w:eastAsia="Times New Roman" w:hAnsi="Times New Roman" w:cs="Times New Roman"/>
          <w:color w:val="333333"/>
          <w:sz w:val="28"/>
          <w:szCs w:val="28"/>
          <w:lang w:eastAsia="ru-RU"/>
        </w:rPr>
        <w:t>педагога</w:t>
      </w:r>
      <w:r w:rsidRPr="00FA231F">
        <w:rPr>
          <w:rFonts w:ascii="Times New Roman" w:eastAsia="Times New Roman" w:hAnsi="Times New Roman" w:cs="Times New Roman"/>
          <w:color w:val="333333"/>
          <w:sz w:val="28"/>
          <w:szCs w:val="28"/>
          <w:lang w:eastAsia="ru-RU"/>
        </w:rPr>
        <w:t xml:space="preserve"> к совместному творчеству ребенка </w:t>
      </w:r>
      <w:proofErr w:type="gramStart"/>
      <w:r w:rsidRPr="00FA231F">
        <w:rPr>
          <w:rFonts w:ascii="Times New Roman" w:eastAsia="Times New Roman" w:hAnsi="Times New Roman" w:cs="Times New Roman"/>
          <w:color w:val="333333"/>
          <w:sz w:val="28"/>
          <w:szCs w:val="28"/>
          <w:lang w:eastAsia="ru-RU"/>
        </w:rPr>
        <w:t>со</w:t>
      </w:r>
      <w:proofErr w:type="gramEnd"/>
      <w:r w:rsidRPr="00FA231F">
        <w:rPr>
          <w:rFonts w:ascii="Times New Roman" w:eastAsia="Times New Roman" w:hAnsi="Times New Roman" w:cs="Times New Roman"/>
          <w:color w:val="333333"/>
          <w:sz w:val="28"/>
          <w:szCs w:val="28"/>
          <w:lang w:eastAsia="ru-RU"/>
        </w:rPr>
        <w:t xml:space="preserve"> взрослым. Если на начальном этапе работы даю готовые схемы, то на следующем </w:t>
      </w:r>
      <w:r>
        <w:rPr>
          <w:rFonts w:ascii="Times New Roman" w:eastAsia="Times New Roman" w:hAnsi="Times New Roman" w:cs="Times New Roman"/>
          <w:color w:val="333333"/>
          <w:sz w:val="28"/>
          <w:szCs w:val="28"/>
          <w:lang w:eastAsia="ru-RU"/>
        </w:rPr>
        <w:t>–</w:t>
      </w:r>
      <w:r w:rsidRPr="00FA231F">
        <w:rPr>
          <w:rFonts w:ascii="Times New Roman" w:eastAsia="Times New Roman" w:hAnsi="Times New Roman" w:cs="Times New Roman"/>
          <w:color w:val="333333"/>
          <w:sz w:val="28"/>
          <w:szCs w:val="28"/>
          <w:lang w:eastAsia="ru-RU"/>
        </w:rPr>
        <w:t xml:space="preserve"> коллективно выдвигаем и обсуждаем различные версии и отбирае</w:t>
      </w:r>
      <w:r>
        <w:rPr>
          <w:rFonts w:ascii="Times New Roman" w:eastAsia="Times New Roman" w:hAnsi="Times New Roman" w:cs="Times New Roman"/>
          <w:color w:val="333333"/>
          <w:sz w:val="28"/>
          <w:szCs w:val="28"/>
          <w:lang w:eastAsia="ru-RU"/>
        </w:rPr>
        <w:t>м наиболее удачные варианты, т.</w:t>
      </w:r>
      <w:r w:rsidRPr="00FA231F">
        <w:rPr>
          <w:rFonts w:ascii="Times New Roman" w:eastAsia="Times New Roman" w:hAnsi="Times New Roman" w:cs="Times New Roman"/>
          <w:color w:val="333333"/>
          <w:sz w:val="28"/>
          <w:szCs w:val="28"/>
          <w:lang w:eastAsia="ru-RU"/>
        </w:rPr>
        <w:t>е. здесь педагог выступает как равноправный партнер, который незаметно помогает ребенку находить и выбирать наиболее удачные решения, оформлять их в целостное произведение. Постепенно ребенок начинает проявлять т</w:t>
      </w:r>
      <w:r>
        <w:rPr>
          <w:rFonts w:ascii="Times New Roman" w:eastAsia="Times New Roman" w:hAnsi="Times New Roman" w:cs="Times New Roman"/>
          <w:color w:val="333333"/>
          <w:sz w:val="28"/>
          <w:szCs w:val="28"/>
          <w:lang w:eastAsia="ru-RU"/>
        </w:rPr>
        <w:t>ворческую самостоятельность, т.</w:t>
      </w:r>
      <w:r w:rsidRPr="00FA231F">
        <w:rPr>
          <w:rFonts w:ascii="Times New Roman" w:eastAsia="Times New Roman" w:hAnsi="Times New Roman" w:cs="Times New Roman"/>
          <w:color w:val="333333"/>
          <w:sz w:val="28"/>
          <w:szCs w:val="28"/>
          <w:lang w:eastAsia="ru-RU"/>
        </w:rPr>
        <w:t xml:space="preserve">е. </w:t>
      </w:r>
      <w:proofErr w:type="spellStart"/>
      <w:r w:rsidRPr="00FA231F">
        <w:rPr>
          <w:rFonts w:ascii="Times New Roman" w:eastAsia="Times New Roman" w:hAnsi="Times New Roman" w:cs="Times New Roman"/>
          <w:color w:val="333333"/>
          <w:sz w:val="28"/>
          <w:szCs w:val="28"/>
          <w:lang w:eastAsia="ru-RU"/>
        </w:rPr>
        <w:t>мнемотаблицы</w:t>
      </w:r>
      <w:proofErr w:type="spellEnd"/>
      <w:r w:rsidRPr="00FA231F">
        <w:rPr>
          <w:rFonts w:ascii="Times New Roman" w:eastAsia="Times New Roman" w:hAnsi="Times New Roman" w:cs="Times New Roman"/>
          <w:color w:val="333333"/>
          <w:sz w:val="28"/>
          <w:szCs w:val="28"/>
          <w:lang w:eastAsia="ru-RU"/>
        </w:rPr>
        <w:t xml:space="preserve"> создаем, придумываем вместе, сообща.</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xml:space="preserve">После развивающих занятий с использованием </w:t>
      </w:r>
      <w:proofErr w:type="spellStart"/>
      <w:r w:rsidRPr="00FA231F">
        <w:rPr>
          <w:rFonts w:ascii="Times New Roman" w:eastAsia="Times New Roman" w:hAnsi="Times New Roman" w:cs="Times New Roman"/>
          <w:color w:val="333333"/>
          <w:sz w:val="28"/>
          <w:szCs w:val="28"/>
          <w:lang w:eastAsia="ru-RU"/>
        </w:rPr>
        <w:t>мнемотаблиц</w:t>
      </w:r>
      <w:proofErr w:type="spellEnd"/>
      <w:r w:rsidRPr="00FA231F">
        <w:rPr>
          <w:rFonts w:ascii="Times New Roman" w:eastAsia="Times New Roman" w:hAnsi="Times New Roman" w:cs="Times New Roman"/>
          <w:color w:val="333333"/>
          <w:sz w:val="28"/>
          <w:szCs w:val="28"/>
          <w:lang w:eastAsia="ru-RU"/>
        </w:rPr>
        <w:t>, дети составляют сказки практически на любую тему, используя лексику, соблюдая общие принципы построения сюжета, пробуют свои силы в таких вечно волнующих темах, как добро, дружба, хитрость, жадность. В этих сказках отражается собственные переживания ребенка, его понимание окружающей жизни.</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xml:space="preserve">Но надо отметить, что дошкольники начинают испытывать некоторые сложности, так как трудно следовать предложенному плану модели. Очень часто первые рассказы по моделям получаются очень схематичными. Чтобы этих сложностей было как можно меньше, в программное содержание каждой </w:t>
      </w:r>
      <w:proofErr w:type="spellStart"/>
      <w:r w:rsidRPr="00FA231F">
        <w:rPr>
          <w:rFonts w:ascii="Times New Roman" w:eastAsia="Times New Roman" w:hAnsi="Times New Roman" w:cs="Times New Roman"/>
          <w:color w:val="333333"/>
          <w:sz w:val="28"/>
          <w:szCs w:val="28"/>
          <w:lang w:eastAsia="ru-RU"/>
        </w:rPr>
        <w:t>мнемотаблицы</w:t>
      </w:r>
      <w:proofErr w:type="spellEnd"/>
      <w:r w:rsidRPr="00FA231F">
        <w:rPr>
          <w:rFonts w:ascii="Times New Roman" w:eastAsia="Times New Roman" w:hAnsi="Times New Roman" w:cs="Times New Roman"/>
          <w:color w:val="333333"/>
          <w:sz w:val="28"/>
          <w:szCs w:val="28"/>
          <w:lang w:eastAsia="ru-RU"/>
        </w:rPr>
        <w:t xml:space="preserve"> необходимо вводить задачи по активизации и обогащению словаря.</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xml:space="preserve">Всё перечисленное </w:t>
      </w:r>
      <w:r>
        <w:rPr>
          <w:rFonts w:ascii="Times New Roman" w:eastAsia="Times New Roman" w:hAnsi="Times New Roman" w:cs="Times New Roman"/>
          <w:color w:val="333333"/>
          <w:sz w:val="28"/>
          <w:szCs w:val="28"/>
          <w:lang w:eastAsia="ru-RU"/>
        </w:rPr>
        <w:t>–</w:t>
      </w:r>
      <w:r w:rsidRPr="00FA231F">
        <w:rPr>
          <w:rFonts w:ascii="Times New Roman" w:eastAsia="Times New Roman" w:hAnsi="Times New Roman" w:cs="Times New Roman"/>
          <w:color w:val="333333"/>
          <w:sz w:val="28"/>
          <w:szCs w:val="28"/>
          <w:lang w:eastAsia="ru-RU"/>
        </w:rPr>
        <w:t xml:space="preserve"> это только определенные виды деятельности детей по развитию речи. Но я считаю, и думаю, что вы согласитесь, что применять модельные схемы можно и на других занятиях.</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b/>
          <w:bCs/>
          <w:color w:val="333333"/>
          <w:sz w:val="28"/>
          <w:szCs w:val="28"/>
          <w:lang w:eastAsia="ru-RU"/>
        </w:rPr>
        <w:t>Мнемотехника многофункциональна.</w:t>
      </w:r>
      <w:r w:rsidRPr="00FA231F">
        <w:rPr>
          <w:rFonts w:ascii="Times New Roman" w:eastAsia="Times New Roman" w:hAnsi="Times New Roman" w:cs="Times New Roman"/>
          <w:color w:val="333333"/>
          <w:sz w:val="28"/>
          <w:szCs w:val="28"/>
          <w:lang w:eastAsia="ru-RU"/>
        </w:rPr>
        <w:t> На основе их можно создать разнообразные дидактические игры. Продумывая разнообразные модели с детьми, необходимо только придерживаться следующих требований:</w:t>
      </w:r>
    </w:p>
    <w:p w:rsidR="00FA231F" w:rsidRPr="00FA231F" w:rsidRDefault="00FA231F" w:rsidP="00FA231F">
      <w:pPr>
        <w:numPr>
          <w:ilvl w:val="0"/>
          <w:numId w:val="3"/>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модель должна отображать обобщённый образ предмета;</w:t>
      </w:r>
    </w:p>
    <w:p w:rsidR="00FA231F" w:rsidRPr="00FA231F" w:rsidRDefault="00FA231F" w:rsidP="00FA231F">
      <w:pPr>
        <w:numPr>
          <w:ilvl w:val="0"/>
          <w:numId w:val="3"/>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раскрывать существенное в объекте;</w:t>
      </w:r>
    </w:p>
    <w:p w:rsidR="00FA231F" w:rsidRPr="00FA231F" w:rsidRDefault="00FA231F" w:rsidP="00FA231F">
      <w:pPr>
        <w:numPr>
          <w:ilvl w:val="0"/>
          <w:numId w:val="3"/>
        </w:numPr>
        <w:ind w:left="283"/>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замысел по созданию модели следует обсуждать с детьми, что бы она была им понятна.</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 xml:space="preserve">Подчеркну, что </w:t>
      </w:r>
      <w:proofErr w:type="spellStart"/>
      <w:r w:rsidRPr="00FA231F">
        <w:rPr>
          <w:rFonts w:ascii="Times New Roman" w:eastAsia="Times New Roman" w:hAnsi="Times New Roman" w:cs="Times New Roman"/>
          <w:color w:val="333333"/>
          <w:sz w:val="28"/>
          <w:szCs w:val="28"/>
          <w:lang w:eastAsia="ru-RU"/>
        </w:rPr>
        <w:t>мнемотаблицами</w:t>
      </w:r>
      <w:proofErr w:type="spellEnd"/>
      <w:r w:rsidRPr="00FA231F">
        <w:rPr>
          <w:rFonts w:ascii="Times New Roman" w:eastAsia="Times New Roman" w:hAnsi="Times New Roman" w:cs="Times New Roman"/>
          <w:color w:val="333333"/>
          <w:sz w:val="28"/>
          <w:szCs w:val="28"/>
          <w:lang w:eastAsia="ru-RU"/>
        </w:rPr>
        <w:t xml:space="preserve"> не ограничивается вся работа по развитию связной речи у детей. Это – прежде всего как начальная, «пусковая», наиболее значимая и эффективная работа, так как использование </w:t>
      </w:r>
      <w:proofErr w:type="spellStart"/>
      <w:r w:rsidRPr="00FA231F">
        <w:rPr>
          <w:rFonts w:ascii="Times New Roman" w:eastAsia="Times New Roman" w:hAnsi="Times New Roman" w:cs="Times New Roman"/>
          <w:color w:val="333333"/>
          <w:sz w:val="28"/>
          <w:szCs w:val="28"/>
          <w:lang w:eastAsia="ru-RU"/>
        </w:rPr>
        <w:t>мнемотаблиц</w:t>
      </w:r>
      <w:proofErr w:type="spellEnd"/>
      <w:r w:rsidRPr="00FA231F">
        <w:rPr>
          <w:rFonts w:ascii="Times New Roman" w:eastAsia="Times New Roman" w:hAnsi="Times New Roman" w:cs="Times New Roman"/>
          <w:color w:val="333333"/>
          <w:sz w:val="28"/>
          <w:szCs w:val="28"/>
          <w:lang w:eastAsia="ru-RU"/>
        </w:rPr>
        <w:t xml:space="preserve"> позволяет детям легче воспринимать и перерабатывать зрительную информацию, сохранять и воспроизводить её.</w:t>
      </w:r>
    </w:p>
    <w:p w:rsidR="00FA231F" w:rsidRPr="00FA231F" w:rsidRDefault="00FA231F" w:rsidP="00FA231F">
      <w:pPr>
        <w:jc w:val="both"/>
        <w:rPr>
          <w:rFonts w:ascii="Times New Roman" w:eastAsia="Times New Roman" w:hAnsi="Times New Roman" w:cs="Times New Roman"/>
          <w:color w:val="333333"/>
          <w:sz w:val="28"/>
          <w:szCs w:val="28"/>
          <w:lang w:eastAsia="ru-RU"/>
        </w:rPr>
      </w:pPr>
      <w:r w:rsidRPr="00FA231F">
        <w:rPr>
          <w:rFonts w:ascii="Times New Roman" w:eastAsia="Times New Roman" w:hAnsi="Times New Roman" w:cs="Times New Roman"/>
          <w:color w:val="333333"/>
          <w:sz w:val="28"/>
          <w:szCs w:val="28"/>
          <w:lang w:eastAsia="ru-RU"/>
        </w:rPr>
        <w:t>Параллельно с этой работой необходимы речевые игры, обязательны использование настольно-печатных игр,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w:t>
      </w:r>
    </w:p>
    <w:p w:rsidR="00FA231F" w:rsidRPr="00FA231F" w:rsidRDefault="00FA231F" w:rsidP="00FA231F">
      <w:pPr>
        <w:jc w:val="both"/>
        <w:outlineLvl w:val="3"/>
        <w:rPr>
          <w:rFonts w:ascii="Times New Roman" w:eastAsia="Times New Roman" w:hAnsi="Times New Roman" w:cs="Times New Roman"/>
          <w:b/>
          <w:bCs/>
          <w:color w:val="333333"/>
          <w:sz w:val="28"/>
          <w:szCs w:val="28"/>
          <w:lang w:eastAsia="ru-RU"/>
        </w:rPr>
      </w:pPr>
      <w:r w:rsidRPr="00FA231F">
        <w:rPr>
          <w:rFonts w:ascii="Times New Roman" w:eastAsia="Times New Roman" w:hAnsi="Times New Roman" w:cs="Times New Roman"/>
          <w:b/>
          <w:bCs/>
          <w:color w:val="333333"/>
          <w:sz w:val="28"/>
          <w:szCs w:val="28"/>
          <w:lang w:eastAsia="ru-RU"/>
        </w:rPr>
        <w:t>Источник</w:t>
      </w:r>
    </w:p>
    <w:p w:rsidR="00FA231F" w:rsidRPr="00FA231F" w:rsidRDefault="00FA231F" w:rsidP="00FA231F">
      <w:pPr>
        <w:jc w:val="both"/>
        <w:rPr>
          <w:rFonts w:ascii="Times New Roman" w:eastAsia="Times New Roman" w:hAnsi="Times New Roman" w:cs="Times New Roman"/>
          <w:color w:val="333333"/>
          <w:sz w:val="28"/>
          <w:szCs w:val="28"/>
          <w:lang w:eastAsia="ru-RU"/>
        </w:rPr>
      </w:pPr>
      <w:proofErr w:type="spellStart"/>
      <w:r w:rsidRPr="00FA231F">
        <w:rPr>
          <w:rFonts w:ascii="Times New Roman" w:eastAsia="Times New Roman" w:hAnsi="Times New Roman" w:cs="Times New Roman"/>
          <w:color w:val="333333"/>
          <w:sz w:val="28"/>
          <w:szCs w:val="28"/>
          <w:lang w:eastAsia="ru-RU"/>
        </w:rPr>
        <w:t>doshvozrast.ru</w:t>
      </w:r>
      <w:proofErr w:type="spellEnd"/>
    </w:p>
    <w:p w:rsidR="00A94C98" w:rsidRPr="00FA231F" w:rsidRDefault="00A94C98" w:rsidP="00FA231F">
      <w:pPr>
        <w:jc w:val="both"/>
        <w:rPr>
          <w:rFonts w:ascii="Times New Roman" w:hAnsi="Times New Roman" w:cs="Times New Roman"/>
          <w:sz w:val="28"/>
          <w:szCs w:val="28"/>
        </w:rPr>
      </w:pPr>
    </w:p>
    <w:sectPr w:rsidR="00A94C98" w:rsidRPr="00FA231F" w:rsidSect="00FA231F">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C18"/>
    <w:multiLevelType w:val="multilevel"/>
    <w:tmpl w:val="8FD2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F268C"/>
    <w:multiLevelType w:val="multilevel"/>
    <w:tmpl w:val="EF4E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0488E"/>
    <w:multiLevelType w:val="multilevel"/>
    <w:tmpl w:val="4D3E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E1A00"/>
    <w:multiLevelType w:val="multilevel"/>
    <w:tmpl w:val="5DD8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561FB"/>
    <w:multiLevelType w:val="multilevel"/>
    <w:tmpl w:val="2AD8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BB6814"/>
    <w:multiLevelType w:val="multilevel"/>
    <w:tmpl w:val="3466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FA231F"/>
    <w:rsid w:val="00A94C98"/>
    <w:rsid w:val="00F90959"/>
    <w:rsid w:val="00FA2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C98"/>
  </w:style>
  <w:style w:type="paragraph" w:styleId="1">
    <w:name w:val="heading 1"/>
    <w:basedOn w:val="a"/>
    <w:next w:val="a"/>
    <w:link w:val="10"/>
    <w:uiPriority w:val="9"/>
    <w:qFormat/>
    <w:rsid w:val="00FA23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FA231F"/>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A231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A231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FA231F"/>
    <w:rPr>
      <w:b/>
      <w:bCs/>
    </w:rPr>
  </w:style>
  <w:style w:type="character" w:styleId="a5">
    <w:name w:val="Emphasis"/>
    <w:basedOn w:val="a0"/>
    <w:uiPriority w:val="20"/>
    <w:qFormat/>
    <w:rsid w:val="00FA231F"/>
    <w:rPr>
      <w:i/>
      <w:iCs/>
    </w:rPr>
  </w:style>
  <w:style w:type="character" w:customStyle="1" w:styleId="10">
    <w:name w:val="Заголовок 1 Знак"/>
    <w:basedOn w:val="a0"/>
    <w:link w:val="1"/>
    <w:uiPriority w:val="9"/>
    <w:rsid w:val="00FA23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3264234">
      <w:bodyDiv w:val="1"/>
      <w:marLeft w:val="0"/>
      <w:marRight w:val="0"/>
      <w:marTop w:val="0"/>
      <w:marBottom w:val="0"/>
      <w:divBdr>
        <w:top w:val="none" w:sz="0" w:space="0" w:color="auto"/>
        <w:left w:val="none" w:sz="0" w:space="0" w:color="auto"/>
        <w:bottom w:val="none" w:sz="0" w:space="0" w:color="auto"/>
        <w:right w:val="none" w:sz="0" w:space="0" w:color="auto"/>
      </w:divBdr>
      <w:divsChild>
        <w:div w:id="1364015082">
          <w:marLeft w:val="0"/>
          <w:marRight w:val="0"/>
          <w:marTop w:val="0"/>
          <w:marBottom w:val="0"/>
          <w:divBdr>
            <w:top w:val="none" w:sz="0" w:space="0" w:color="auto"/>
            <w:left w:val="none" w:sz="0" w:space="0" w:color="auto"/>
            <w:bottom w:val="none" w:sz="0" w:space="0" w:color="auto"/>
            <w:right w:val="none" w:sz="0" w:space="0" w:color="auto"/>
          </w:divBdr>
        </w:div>
      </w:divsChild>
    </w:div>
    <w:div w:id="11164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1265</Words>
  <Characters>7212</Characters>
  <Application>Microsoft Office Word</Application>
  <DocSecurity>0</DocSecurity>
  <Lines>60</Lines>
  <Paragraphs>16</Paragraphs>
  <ScaleCrop>false</ScaleCrop>
  <Company>Grizli777</Company>
  <LinksUpToDate>false</LinksUpToDate>
  <CharactersWithSpaces>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Ermolina</dc:creator>
  <cp:lastModifiedBy>Ermolina</cp:lastModifiedBy>
  <cp:revision>1</cp:revision>
  <dcterms:created xsi:type="dcterms:W3CDTF">2024-04-03T19:37:00Z</dcterms:created>
  <dcterms:modified xsi:type="dcterms:W3CDTF">2024-04-03T19:47:00Z</dcterms:modified>
</cp:coreProperties>
</file>